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中国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检察</w:t>
      </w: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出版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社通用办公设备采购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cs="宋体"/>
          <w:b/>
          <w:bCs w:val="0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供应商信息表</w:t>
      </w:r>
      <w:bookmarkEnd w:id="0"/>
    </w:p>
    <w:p>
      <w:pPr>
        <w:ind w:firstLine="6400" w:firstLineChars="2000"/>
        <w:rPr>
          <w:rFonts w:hint="eastAsia" w:ascii="黑体" w:eastAsia="黑体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  <w:r>
        <w:rPr>
          <w:rFonts w:hint="eastAsia" w:ascii="黑体" w:eastAsia="黑体"/>
          <w:sz w:val="32"/>
          <w:szCs w:val="32"/>
        </w:rPr>
        <w:t xml:space="preserve">    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编号：</w:t>
      </w:r>
    </w:p>
    <w:tbl>
      <w:tblPr>
        <w:tblStyle w:val="4"/>
        <w:tblW w:w="13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04"/>
        <w:gridCol w:w="1761"/>
        <w:gridCol w:w="2739"/>
        <w:gridCol w:w="1710"/>
        <w:gridCol w:w="2466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填表时间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4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法人代表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单</w:t>
            </w: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  <w:t>简</w:t>
            </w: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  <w:t>介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73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合</w:t>
            </w: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作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  <w:t>意</w:t>
            </w: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  <w:t>向</w:t>
            </w:r>
          </w:p>
        </w:tc>
        <w:tc>
          <w:tcPr>
            <w:tcW w:w="61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单位地址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电 话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邮   箱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3346"/>
              </w:tabs>
              <w:jc w:val="left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ab/>
            </w:r>
          </w:p>
        </w:tc>
        <w:tc>
          <w:tcPr>
            <w:tcW w:w="8917" w:type="dxa"/>
            <w:gridSpan w:val="4"/>
            <w:noWrap w:val="0"/>
            <w:vAlign w:val="center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发票类型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（普票、增值税普票、增值税票）</w:t>
            </w:r>
          </w:p>
        </w:tc>
      </w:tr>
    </w:tbl>
    <w:p/>
    <w:sectPr>
      <w:footerReference r:id="rId3" w:type="default"/>
      <w:pgSz w:w="16838" w:h="11906" w:orient="landscape"/>
      <w:pgMar w:top="1797" w:right="1247" w:bottom="1797" w:left="1247" w:header="851" w:footer="992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1AB5"/>
    <w:rsid w:val="00141AB5"/>
    <w:rsid w:val="00323B43"/>
    <w:rsid w:val="003D37D8"/>
    <w:rsid w:val="00433B1C"/>
    <w:rsid w:val="004358AB"/>
    <w:rsid w:val="008B7726"/>
    <w:rsid w:val="00F34D25"/>
    <w:rsid w:val="03E53E33"/>
    <w:rsid w:val="5DA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hint="eastAsia" w:ascii="宋体" w:hAnsi="宋体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</w:pPr>
    <w:rPr>
      <w:rFonts w:hint="default" w:eastAsia="微软雅黑" w:cstheme="minorBidi"/>
      <w:sz w:val="18"/>
      <w:szCs w:val="18"/>
    </w:rPr>
  </w:style>
  <w:style w:type="paragraph" w:styleId="3">
    <w:name w:val="HTML Preformatted"/>
    <w:basedOn w:val="1"/>
    <w:link w:val="8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default" w:eastAsia="微软雅黑" w:cs="Courier New"/>
    </w:rPr>
  </w:style>
  <w:style w:type="character" w:customStyle="1" w:styleId="6">
    <w:name w:val="页脚 Char"/>
    <w:link w:val="2"/>
    <w:qFormat/>
    <w:uiPriority w:val="99"/>
    <w:rPr>
      <w:rFonts w:ascii="宋体" w:hAnsi="宋体"/>
      <w:sz w:val="18"/>
      <w:szCs w:val="18"/>
    </w:rPr>
  </w:style>
  <w:style w:type="character" w:customStyle="1" w:styleId="7">
    <w:name w:val="HTML 预设格式 Char"/>
    <w:link w:val="3"/>
    <w:uiPriority w:val="0"/>
    <w:rPr>
      <w:rFonts w:ascii="宋体" w:hAnsi="宋体" w:cs="Courier New"/>
      <w:sz w:val="24"/>
      <w:szCs w:val="24"/>
    </w:rPr>
  </w:style>
  <w:style w:type="character" w:customStyle="1" w:styleId="8">
    <w:name w:val="HTML 预设格式 Char1"/>
    <w:basedOn w:val="5"/>
    <w:link w:val="3"/>
    <w:semiHidden/>
    <w:uiPriority w:val="99"/>
    <w:rPr>
      <w:rFonts w:ascii="Courier New" w:hAnsi="Courier New" w:eastAsia="宋体" w:cs="Courier New"/>
      <w:sz w:val="20"/>
      <w:szCs w:val="20"/>
    </w:rPr>
  </w:style>
  <w:style w:type="character" w:customStyle="1" w:styleId="9">
    <w:name w:val="页脚 Char1"/>
    <w:basedOn w:val="5"/>
    <w:link w:val="2"/>
    <w:semiHidden/>
    <w:qFormat/>
    <w:uiPriority w:val="99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201</Words>
  <Characters>1147</Characters>
  <Lines>9</Lines>
  <Paragraphs>2</Paragraphs>
  <TotalTime>0</TotalTime>
  <ScaleCrop>false</ScaleCrop>
  <LinksUpToDate>false</LinksUpToDate>
  <CharactersWithSpaces>1346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2018-01-03T01:27:00Z</dcterms:created>
  <dc:creator>User</dc:creator>
  <cp:lastModifiedBy>jc</cp:lastModifiedBy>
  <dcterms:modified xsi:type="dcterms:W3CDTF">2020-09-24T07:13:17Z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